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303A" w:rsidR="00375DD4" w:rsidP="00375DD4" w:rsidRDefault="00375DD4" w14:paraId="302A1298" w14:textId="77777777">
      <w:pPr>
        <w:spacing w:after="0" w:line="240" w:lineRule="auto"/>
        <w:rPr>
          <w:rFonts w:cs="Calibri"/>
        </w:rPr>
      </w:pPr>
    </w:p>
    <w:p w:rsidRPr="007623B3" w:rsidR="007623B3" w:rsidP="00FE120E" w:rsidRDefault="00FE120E" w14:paraId="59181CE5" w14:textId="7777777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ECTS </w:t>
      </w:r>
      <w:r w:rsidRPr="007623B3" w:rsidR="00375DD4">
        <w:rPr>
          <w:rFonts w:cs="Calibri"/>
          <w:b/>
        </w:rPr>
        <w:t>Annual General Meeting</w:t>
      </w:r>
    </w:p>
    <w:p w:rsidR="007623B3" w:rsidP="00375DD4" w:rsidRDefault="007623B3" w14:paraId="0D196891" w14:textId="77777777">
      <w:pPr>
        <w:spacing w:after="0" w:line="240" w:lineRule="auto"/>
        <w:rPr>
          <w:rFonts w:cs="Calibri"/>
        </w:rPr>
      </w:pPr>
    </w:p>
    <w:p w:rsidRPr="007623B3" w:rsidR="007623B3" w:rsidP="007623B3" w:rsidRDefault="00E5676C" w14:paraId="22CD4151" w14:textId="37B9C39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Saturday 7</w:t>
      </w:r>
      <w:r w:rsidRPr="007623B3" w:rsidR="00FB1B75">
        <w:rPr>
          <w:rFonts w:cs="Calibri"/>
          <w:b/>
        </w:rPr>
        <w:t xml:space="preserve"> May, </w:t>
      </w:r>
      <w:r>
        <w:rPr>
          <w:rFonts w:cs="Calibri"/>
          <w:b/>
        </w:rPr>
        <w:t>11</w:t>
      </w:r>
      <w:r w:rsidR="008143DB">
        <w:rPr>
          <w:rFonts w:cs="Calibri"/>
          <w:b/>
        </w:rPr>
        <w:t>:</w:t>
      </w:r>
      <w:r>
        <w:rPr>
          <w:rFonts w:cs="Calibri"/>
          <w:b/>
        </w:rPr>
        <w:t>45</w:t>
      </w:r>
      <w:r w:rsidR="008143DB">
        <w:rPr>
          <w:rFonts w:cs="Calibri"/>
          <w:b/>
        </w:rPr>
        <w:t xml:space="preserve"> – </w:t>
      </w:r>
      <w:r>
        <w:rPr>
          <w:rFonts w:cs="Calibri"/>
          <w:b/>
        </w:rPr>
        <w:t>12</w:t>
      </w:r>
      <w:r w:rsidR="008143DB">
        <w:rPr>
          <w:rFonts w:cs="Calibri"/>
          <w:b/>
        </w:rPr>
        <w:t>:</w:t>
      </w:r>
      <w:r w:rsidR="00CC20AA">
        <w:rPr>
          <w:rFonts w:cs="Calibri"/>
          <w:b/>
        </w:rPr>
        <w:t>3</w:t>
      </w:r>
      <w:r w:rsidR="008143DB">
        <w:rPr>
          <w:rFonts w:cs="Calibri"/>
          <w:b/>
        </w:rPr>
        <w:t>0</w:t>
      </w:r>
      <w:r w:rsidRPr="007623B3" w:rsidR="000B142A">
        <w:rPr>
          <w:rFonts w:cs="Calibri"/>
          <w:b/>
        </w:rPr>
        <w:t xml:space="preserve"> CET</w:t>
      </w:r>
    </w:p>
    <w:p w:rsidR="007E6410" w:rsidP="007623B3" w:rsidRDefault="00E5676C" w14:paraId="374F9492" w14:textId="0D62FA0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Auditorium 101, ECTS 2022, Helsinki, Finland</w:t>
      </w:r>
    </w:p>
    <w:p w:rsidRPr="007623B3" w:rsidR="007623B3" w:rsidP="007623B3" w:rsidRDefault="007623B3" w14:paraId="03037E35" w14:textId="6931752E">
      <w:pPr>
        <w:spacing w:after="0" w:line="240" w:lineRule="auto"/>
        <w:jc w:val="center"/>
        <w:rPr>
          <w:rFonts w:cs="Calibri"/>
          <w:b/>
        </w:rPr>
      </w:pPr>
    </w:p>
    <w:p w:rsidR="009F7B3D" w:rsidP="007623B3" w:rsidRDefault="00B0496F" w14:paraId="76A48F84" w14:textId="5161A66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VOTING CARD</w:t>
      </w:r>
    </w:p>
    <w:p w:rsidRPr="00B0496F" w:rsidR="00B0496F" w:rsidP="00B0496F" w:rsidRDefault="00B0496F" w14:paraId="182C3A04" w14:textId="3818F0A4">
      <w:pPr>
        <w:spacing w:after="0" w:line="240" w:lineRule="auto"/>
        <w:jc w:val="center"/>
        <w:rPr>
          <w:rFonts w:cs="Calibri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Pr="00B0496F" w:rsidR="00B0496F" w:rsidTr="00B0496F" w14:paraId="27508614" w14:textId="77777777">
        <w:tc>
          <w:tcPr>
            <w:tcW w:w="2827" w:type="dxa"/>
          </w:tcPr>
          <w:p w:rsidRPr="00B0496F" w:rsidR="00B0496F" w:rsidP="00B0496F" w:rsidRDefault="00B0496F" w14:paraId="73BA5D6D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0496F">
              <w:rPr>
                <w:rFonts w:cs="Calibri"/>
                <w:b/>
              </w:rPr>
              <w:t>Name</w:t>
            </w:r>
          </w:p>
        </w:tc>
        <w:tc>
          <w:tcPr>
            <w:tcW w:w="6666" w:type="dxa"/>
          </w:tcPr>
          <w:p w:rsidRPr="00B0496F" w:rsidR="00B0496F" w:rsidP="00B0496F" w:rsidRDefault="00B0496F" w14:paraId="4F9F24B8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Pr="00B0496F" w:rsidR="00B0496F" w:rsidTr="00B0496F" w14:paraId="30FC059E" w14:textId="77777777">
        <w:tc>
          <w:tcPr>
            <w:tcW w:w="2827" w:type="dxa"/>
          </w:tcPr>
          <w:p w:rsidRPr="00B0496F" w:rsidR="00B0496F" w:rsidP="00B0496F" w:rsidRDefault="009309C1" w14:paraId="573481EF" w14:textId="62A60F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6666" w:type="dxa"/>
          </w:tcPr>
          <w:p w:rsidRPr="00B0496F" w:rsidR="00B0496F" w:rsidP="00B0496F" w:rsidRDefault="00B0496F" w14:paraId="14699168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Pr="00B0496F" w:rsidR="00B0496F" w:rsidTr="00B0496F" w14:paraId="446B945B" w14:textId="77777777">
        <w:tc>
          <w:tcPr>
            <w:tcW w:w="2827" w:type="dxa"/>
          </w:tcPr>
          <w:p w:rsidRPr="00B0496F" w:rsidR="00B0496F" w:rsidP="00B0496F" w:rsidRDefault="00B0496F" w14:paraId="66295F39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0496F">
              <w:rPr>
                <w:rFonts w:cs="Calibri"/>
                <w:b/>
              </w:rPr>
              <w:t>Country</w:t>
            </w:r>
          </w:p>
        </w:tc>
        <w:tc>
          <w:tcPr>
            <w:tcW w:w="6666" w:type="dxa"/>
          </w:tcPr>
          <w:p w:rsidRPr="00B0496F" w:rsidR="00B0496F" w:rsidP="00B0496F" w:rsidRDefault="00B0496F" w14:paraId="5C36FBED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B0496F" w:rsidP="007623B3" w:rsidRDefault="00B0496F" w14:paraId="0856A6C7" w14:textId="0DA185EA">
      <w:pPr>
        <w:spacing w:after="0" w:line="240" w:lineRule="auto"/>
        <w:jc w:val="center"/>
        <w:rPr>
          <w:rFonts w:cs="Calibri"/>
          <w:b/>
        </w:rPr>
      </w:pPr>
    </w:p>
    <w:p w:rsidR="00B0496F" w:rsidP="00B0496F" w:rsidRDefault="00B0496F" w14:paraId="089B26CC" w14:textId="6C1FDC2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Please place your votes below</w:t>
      </w:r>
    </w:p>
    <w:p w:rsidR="00C408C4" w:rsidP="00B0496F" w:rsidRDefault="00C408C4" w14:paraId="1D4DC3B3" w14:textId="77777777">
      <w:pPr>
        <w:spacing w:after="0" w:line="240" w:lineRule="auto"/>
        <w:rPr>
          <w:rFonts w:cs="Calibri"/>
          <w:b/>
        </w:rPr>
      </w:pP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593"/>
        <w:gridCol w:w="5072"/>
        <w:gridCol w:w="1134"/>
        <w:gridCol w:w="1569"/>
        <w:gridCol w:w="1060"/>
      </w:tblGrid>
      <w:tr w:rsidR="00B0496F" w:rsidTr="4A2EBB43" w14:paraId="6A23474E" w14:textId="39B70F43">
        <w:trPr>
          <w:trHeight w:val="567" w:hRule="exact"/>
        </w:trPr>
        <w:tc>
          <w:tcPr>
            <w:tcW w:w="593" w:type="dxa"/>
            <w:tcMar/>
          </w:tcPr>
          <w:p w:rsidR="00B0496F" w:rsidP="009F41F6" w:rsidRDefault="00B0496F" w14:paraId="3A4A312C" w14:textId="77777777">
            <w:r>
              <w:t>NO</w:t>
            </w:r>
          </w:p>
        </w:tc>
        <w:tc>
          <w:tcPr>
            <w:tcW w:w="5072" w:type="dxa"/>
            <w:tcMar/>
          </w:tcPr>
          <w:p w:rsidR="00B0496F" w:rsidP="009F41F6" w:rsidRDefault="00B0496F" w14:paraId="4B4D3C6D" w14:textId="77777777">
            <w:r>
              <w:t>Votes</w:t>
            </w:r>
          </w:p>
        </w:tc>
        <w:tc>
          <w:tcPr>
            <w:tcW w:w="1134" w:type="dxa"/>
            <w:tcMar/>
          </w:tcPr>
          <w:p w:rsidR="00B0496F" w:rsidP="009F41F6" w:rsidRDefault="00B0496F" w14:paraId="6D13FA76" w14:textId="48A2B7EC">
            <w:r>
              <w:t>Approve</w:t>
            </w:r>
          </w:p>
        </w:tc>
        <w:tc>
          <w:tcPr>
            <w:tcW w:w="1569" w:type="dxa"/>
            <w:tcMar/>
          </w:tcPr>
          <w:p w:rsidR="00B0496F" w:rsidP="4A2EBB43" w:rsidRDefault="00B0496F" w14:paraId="327C6B0B" w14:textId="426CF46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2"/>
                <w:szCs w:val="22"/>
              </w:rPr>
            </w:pPr>
            <w:r w:rsidR="4A2EBB43">
              <w:rPr/>
              <w:t>Reject</w:t>
            </w:r>
          </w:p>
        </w:tc>
        <w:tc>
          <w:tcPr>
            <w:tcW w:w="1060" w:type="dxa"/>
            <w:tcMar/>
          </w:tcPr>
          <w:p w:rsidR="00B0496F" w:rsidP="009F41F6" w:rsidRDefault="00B0496F" w14:paraId="3ED14BF1" w14:textId="6376E0AC">
            <w:r>
              <w:t>Abstain</w:t>
            </w:r>
          </w:p>
        </w:tc>
      </w:tr>
      <w:tr w:rsidR="00B0496F" w:rsidTr="4A2EBB43" w14:paraId="17CB983E" w14:textId="7E5B24C7">
        <w:trPr>
          <w:trHeight w:val="567" w:hRule="exact"/>
        </w:trPr>
        <w:tc>
          <w:tcPr>
            <w:tcW w:w="593" w:type="dxa"/>
            <w:tcMar/>
          </w:tcPr>
          <w:p w:rsidR="00B0496F" w:rsidP="009F41F6" w:rsidRDefault="00B0496F" w14:paraId="66737205" w14:textId="77777777">
            <w:r>
              <w:t>1</w:t>
            </w:r>
          </w:p>
        </w:tc>
        <w:tc>
          <w:tcPr>
            <w:tcW w:w="5072" w:type="dxa"/>
            <w:tcMar/>
          </w:tcPr>
          <w:p w:rsidR="00B0496F" w:rsidP="009F41F6" w:rsidRDefault="00B0496F" w14:paraId="75EA1F3A" w14:textId="77777777">
            <w:r w:rsidRPr="00BE0EA6">
              <w:t>Approval of Minutes of the ECTS AGM held on Tuesday 4 May 2021</w:t>
            </w:r>
          </w:p>
        </w:tc>
        <w:tc>
          <w:tcPr>
            <w:tcW w:w="1134" w:type="dxa"/>
            <w:tcMar/>
          </w:tcPr>
          <w:p w:rsidR="00B0496F" w:rsidP="009F41F6" w:rsidRDefault="00B0496F" w14:paraId="31BCE61D" w14:textId="77777777"/>
        </w:tc>
        <w:tc>
          <w:tcPr>
            <w:tcW w:w="1569" w:type="dxa"/>
            <w:tcMar/>
          </w:tcPr>
          <w:p w:rsidR="00B0496F" w:rsidP="009F41F6" w:rsidRDefault="00B0496F" w14:paraId="36D4ABB2" w14:textId="77777777"/>
        </w:tc>
        <w:tc>
          <w:tcPr>
            <w:tcW w:w="1060" w:type="dxa"/>
            <w:tcMar/>
          </w:tcPr>
          <w:p w:rsidR="00B0496F" w:rsidP="009F41F6" w:rsidRDefault="00B0496F" w14:paraId="099EEA65" w14:textId="77777777"/>
        </w:tc>
      </w:tr>
      <w:tr w:rsidR="00B0496F" w:rsidTr="4A2EBB43" w14:paraId="2268A6FE" w14:textId="3092E129">
        <w:trPr>
          <w:trHeight w:val="567" w:hRule="exact"/>
        </w:trPr>
        <w:tc>
          <w:tcPr>
            <w:tcW w:w="593" w:type="dxa"/>
            <w:tcMar/>
          </w:tcPr>
          <w:p w:rsidR="00B0496F" w:rsidP="009F41F6" w:rsidRDefault="00B0496F" w14:paraId="789C4E6C" w14:textId="77777777">
            <w:r>
              <w:t>2</w:t>
            </w:r>
          </w:p>
        </w:tc>
        <w:tc>
          <w:tcPr>
            <w:tcW w:w="5072" w:type="dxa"/>
            <w:tcMar/>
          </w:tcPr>
          <w:p w:rsidR="00B0496F" w:rsidP="009F41F6" w:rsidRDefault="00B0496F" w14:paraId="1F798584" w14:textId="77777777">
            <w:r w:rsidRPr="00BE0EA6">
              <w:t>Approval of incoming ECTS Academy co-chair</w:t>
            </w:r>
          </w:p>
        </w:tc>
        <w:tc>
          <w:tcPr>
            <w:tcW w:w="1134" w:type="dxa"/>
            <w:tcMar/>
          </w:tcPr>
          <w:p w:rsidR="00B0496F" w:rsidP="009F41F6" w:rsidRDefault="00B0496F" w14:paraId="1403CB3C" w14:textId="77777777"/>
        </w:tc>
        <w:tc>
          <w:tcPr>
            <w:tcW w:w="1569" w:type="dxa"/>
            <w:tcMar/>
          </w:tcPr>
          <w:p w:rsidR="00B0496F" w:rsidP="009F41F6" w:rsidRDefault="00B0496F" w14:paraId="70986BB3" w14:textId="77777777"/>
        </w:tc>
        <w:tc>
          <w:tcPr>
            <w:tcW w:w="1060" w:type="dxa"/>
            <w:tcMar/>
          </w:tcPr>
          <w:p w:rsidR="00B0496F" w:rsidP="009F41F6" w:rsidRDefault="00B0496F" w14:paraId="0DD4ABC7" w14:textId="77777777"/>
        </w:tc>
      </w:tr>
      <w:tr w:rsidR="00B0496F" w:rsidTr="4A2EBB43" w14:paraId="54FBED2D" w14:textId="32CEA884">
        <w:trPr>
          <w:trHeight w:val="567" w:hRule="exact"/>
        </w:trPr>
        <w:tc>
          <w:tcPr>
            <w:tcW w:w="593" w:type="dxa"/>
            <w:tcMar/>
          </w:tcPr>
          <w:p w:rsidR="00B0496F" w:rsidP="009F41F6" w:rsidRDefault="00B0496F" w14:paraId="23DB2695" w14:textId="77777777">
            <w:r>
              <w:t>3</w:t>
            </w:r>
          </w:p>
        </w:tc>
        <w:tc>
          <w:tcPr>
            <w:tcW w:w="5072" w:type="dxa"/>
            <w:tcMar/>
          </w:tcPr>
          <w:p w:rsidRPr="00BE0EA6" w:rsidR="00B0496F" w:rsidP="009F41F6" w:rsidRDefault="00B0496F" w14:paraId="2963E079" w14:textId="77777777">
            <w:pPr>
              <w:rPr>
                <w:rFonts w:cs="Calibri"/>
              </w:rPr>
            </w:pPr>
            <w:r>
              <w:rPr>
                <w:rFonts w:cs="Calibri"/>
              </w:rPr>
              <w:t xml:space="preserve">Approval </w:t>
            </w:r>
            <w:r w:rsidRPr="007147CA">
              <w:rPr>
                <w:rFonts w:cs="Calibri"/>
              </w:rPr>
              <w:t xml:space="preserve">of </w:t>
            </w:r>
            <w:r>
              <w:rPr>
                <w:rFonts w:cs="Calibri"/>
              </w:rPr>
              <w:t>2021</w:t>
            </w:r>
            <w:r w:rsidRPr="007147CA">
              <w:rPr>
                <w:rFonts w:cs="Calibri"/>
              </w:rPr>
              <w:t xml:space="preserve"> accounts </w:t>
            </w:r>
          </w:p>
        </w:tc>
        <w:tc>
          <w:tcPr>
            <w:tcW w:w="1134" w:type="dxa"/>
            <w:tcMar/>
          </w:tcPr>
          <w:p w:rsidR="00B0496F" w:rsidP="009F41F6" w:rsidRDefault="00B0496F" w14:paraId="77A73A3A" w14:textId="77777777"/>
        </w:tc>
        <w:tc>
          <w:tcPr>
            <w:tcW w:w="1569" w:type="dxa"/>
            <w:tcMar/>
          </w:tcPr>
          <w:p w:rsidR="00B0496F" w:rsidP="009F41F6" w:rsidRDefault="00B0496F" w14:paraId="6571ACB8" w14:textId="77777777"/>
        </w:tc>
        <w:tc>
          <w:tcPr>
            <w:tcW w:w="1060" w:type="dxa"/>
            <w:tcMar/>
          </w:tcPr>
          <w:p w:rsidR="00B0496F" w:rsidP="009F41F6" w:rsidRDefault="00B0496F" w14:paraId="3D23A4C6" w14:textId="77777777"/>
        </w:tc>
      </w:tr>
      <w:tr w:rsidR="00B0496F" w:rsidTr="4A2EBB43" w14:paraId="175C9168" w14:textId="1B750B16">
        <w:trPr>
          <w:trHeight w:val="567" w:hRule="exact"/>
        </w:trPr>
        <w:tc>
          <w:tcPr>
            <w:tcW w:w="593" w:type="dxa"/>
            <w:tcMar/>
          </w:tcPr>
          <w:p w:rsidR="00B0496F" w:rsidP="009F41F6" w:rsidRDefault="00B0496F" w14:paraId="5FC6CB7C" w14:textId="77777777">
            <w:r>
              <w:t>4</w:t>
            </w:r>
          </w:p>
        </w:tc>
        <w:tc>
          <w:tcPr>
            <w:tcW w:w="5072" w:type="dxa"/>
            <w:tcMar/>
          </w:tcPr>
          <w:p w:rsidR="00B0496F" w:rsidP="009F41F6" w:rsidRDefault="00B0496F" w14:paraId="687942B7" w14:textId="77777777">
            <w:r>
              <w:rPr>
                <w:rFonts w:cs="Calibri"/>
              </w:rPr>
              <w:t>Approval of 2023 Budget</w:t>
            </w:r>
          </w:p>
        </w:tc>
        <w:tc>
          <w:tcPr>
            <w:tcW w:w="1134" w:type="dxa"/>
            <w:tcMar/>
          </w:tcPr>
          <w:p w:rsidR="00B0496F" w:rsidP="009F41F6" w:rsidRDefault="00B0496F" w14:paraId="0F014B30" w14:textId="77777777"/>
        </w:tc>
        <w:tc>
          <w:tcPr>
            <w:tcW w:w="1569" w:type="dxa"/>
            <w:tcMar/>
          </w:tcPr>
          <w:p w:rsidR="00B0496F" w:rsidP="009F41F6" w:rsidRDefault="00B0496F" w14:paraId="3FAE28B6" w14:textId="77777777"/>
        </w:tc>
        <w:tc>
          <w:tcPr>
            <w:tcW w:w="1060" w:type="dxa"/>
            <w:tcMar/>
          </w:tcPr>
          <w:p w:rsidR="00B0496F" w:rsidP="009F41F6" w:rsidRDefault="00B0496F" w14:paraId="74370595" w14:textId="77777777"/>
        </w:tc>
      </w:tr>
      <w:tr w:rsidR="00B0496F" w:rsidTr="4A2EBB43" w14:paraId="46C4B3FB" w14:textId="7DDE26FA">
        <w:trPr>
          <w:trHeight w:val="567" w:hRule="exact"/>
        </w:trPr>
        <w:tc>
          <w:tcPr>
            <w:tcW w:w="593" w:type="dxa"/>
            <w:tcMar/>
          </w:tcPr>
          <w:p w:rsidR="00B0496F" w:rsidP="009F41F6" w:rsidRDefault="00B0496F" w14:paraId="5542FA9A" w14:textId="77777777">
            <w:r>
              <w:t>5</w:t>
            </w:r>
          </w:p>
        </w:tc>
        <w:tc>
          <w:tcPr>
            <w:tcW w:w="5072" w:type="dxa"/>
            <w:tcMar/>
          </w:tcPr>
          <w:p w:rsidR="00B0496F" w:rsidP="009F41F6" w:rsidRDefault="00B0496F" w14:paraId="0594CC27" w14:textId="77777777">
            <w:r w:rsidRPr="00BE0EA6">
              <w:t>Discharge of Directors</w:t>
            </w:r>
          </w:p>
        </w:tc>
        <w:tc>
          <w:tcPr>
            <w:tcW w:w="1134" w:type="dxa"/>
            <w:tcMar/>
          </w:tcPr>
          <w:p w:rsidR="00B0496F" w:rsidP="009F41F6" w:rsidRDefault="00B0496F" w14:paraId="38689E5A" w14:textId="77777777"/>
        </w:tc>
        <w:tc>
          <w:tcPr>
            <w:tcW w:w="1569" w:type="dxa"/>
            <w:tcMar/>
          </w:tcPr>
          <w:p w:rsidR="00B0496F" w:rsidP="009F41F6" w:rsidRDefault="00B0496F" w14:paraId="208FC6A7" w14:textId="77777777"/>
        </w:tc>
        <w:tc>
          <w:tcPr>
            <w:tcW w:w="1060" w:type="dxa"/>
            <w:tcMar/>
          </w:tcPr>
          <w:p w:rsidR="00B0496F" w:rsidP="009F41F6" w:rsidRDefault="00B0496F" w14:paraId="4E8A3CC8" w14:textId="77777777"/>
        </w:tc>
      </w:tr>
    </w:tbl>
    <w:p w:rsidR="00B0496F" w:rsidP="00B0496F" w:rsidRDefault="00B0496F" w14:paraId="033990AF" w14:textId="77777777"/>
    <w:p w:rsidR="00B0496F" w:rsidP="00B0496F" w:rsidRDefault="00B0496F" w14:paraId="52703DA6" w14:textId="1F171C27">
      <w:r>
        <w:t xml:space="preserve">Please return this document to </w:t>
      </w:r>
      <w:hyperlink w:history="1" r:id="rId10">
        <w:r w:rsidRPr="00DC6C73">
          <w:rPr>
            <w:rStyle w:val="Hyperlink"/>
          </w:rPr>
          <w:t>dorota.doszko@ectsoc.org</w:t>
        </w:r>
      </w:hyperlink>
      <w:r>
        <w:t xml:space="preserve"> or </w:t>
      </w:r>
      <w:hyperlink w:history="1" r:id="rId11">
        <w:r w:rsidRPr="00DC6C73">
          <w:rPr>
            <w:rStyle w:val="Hyperlink"/>
          </w:rPr>
          <w:t>roberta.mugnai@ectsoc.org</w:t>
        </w:r>
      </w:hyperlink>
      <w:r>
        <w:t xml:space="preserve"> </w:t>
      </w:r>
      <w:r w:rsidR="00C408C4">
        <w:t xml:space="preserve">no later than </w:t>
      </w:r>
      <w:r w:rsidR="00FC70AD">
        <w:t>Monday,</w:t>
      </w:r>
      <w:r w:rsidR="00C408C4">
        <w:t xml:space="preserve"> 8 May 2022.</w:t>
      </w:r>
    </w:p>
    <w:p w:rsidR="00B0496F" w:rsidP="00B0496F" w:rsidRDefault="00B0496F" w14:paraId="36F9EC5D" w14:textId="77777777"/>
    <w:p w:rsidR="00B0496F" w:rsidP="00B0496F" w:rsidRDefault="00B0496F" w14:paraId="2CED7B36" w14:textId="77777777">
      <w:r>
        <w:t>Signature:</w:t>
      </w:r>
    </w:p>
    <w:p w:rsidR="00B0496F" w:rsidP="00B0496F" w:rsidRDefault="00B0496F" w14:paraId="2D9C8EC6" w14:textId="77777777"/>
    <w:p w:rsidRPr="00931DAC" w:rsidR="00B0496F" w:rsidP="00B0496F" w:rsidRDefault="00B0496F" w14:paraId="6A1E18B2" w14:textId="77777777">
      <w:r>
        <w:t>Date:</w:t>
      </w:r>
    </w:p>
    <w:p w:rsidR="00B0496F" w:rsidP="007623B3" w:rsidRDefault="00B0496F" w14:paraId="0B8283FB" w14:textId="77777777">
      <w:pPr>
        <w:spacing w:after="0" w:line="240" w:lineRule="auto"/>
        <w:jc w:val="center"/>
        <w:rPr>
          <w:rFonts w:cs="Calibri"/>
          <w:b/>
        </w:rPr>
      </w:pPr>
    </w:p>
    <w:sectPr w:rsidR="00B0496F" w:rsidSect="00613050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D95" w:rsidP="007623B3" w:rsidRDefault="00A64D95" w14:paraId="46F1A298" w14:textId="77777777">
      <w:pPr>
        <w:spacing w:after="0" w:line="240" w:lineRule="auto"/>
      </w:pPr>
      <w:r>
        <w:separator/>
      </w:r>
    </w:p>
  </w:endnote>
  <w:endnote w:type="continuationSeparator" w:id="0">
    <w:p w:rsidR="00A64D95" w:rsidP="007623B3" w:rsidRDefault="00A64D95" w14:paraId="39D961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D95" w:rsidP="007623B3" w:rsidRDefault="00A64D95" w14:paraId="22ABBAC7" w14:textId="77777777">
      <w:pPr>
        <w:spacing w:after="0" w:line="240" w:lineRule="auto"/>
      </w:pPr>
      <w:r>
        <w:separator/>
      </w:r>
    </w:p>
  </w:footnote>
  <w:footnote w:type="continuationSeparator" w:id="0">
    <w:p w:rsidR="00A64D95" w:rsidP="007623B3" w:rsidRDefault="00A64D95" w14:paraId="12BAD8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220" w:type="dxa"/>
      <w:tblLook w:val="04A0" w:firstRow="1" w:lastRow="0" w:firstColumn="1" w:lastColumn="0" w:noHBand="0" w:noVBand="1"/>
    </w:tblPr>
    <w:tblGrid>
      <w:gridCol w:w="5637"/>
      <w:gridCol w:w="4583"/>
    </w:tblGrid>
    <w:tr w:rsidRPr="007147CA" w:rsidR="007623B3" w:rsidTr="007147CA" w14:paraId="191A62F4" w14:textId="77777777">
      <w:tc>
        <w:tcPr>
          <w:tcW w:w="5637" w:type="dxa"/>
          <w:shd w:val="clear" w:color="auto" w:fill="auto"/>
        </w:tcPr>
        <w:p w:rsidRPr="007147CA" w:rsidR="007623B3" w:rsidP="007147CA" w:rsidRDefault="00C27F47" w14:paraId="202DC10E" w14:textId="77777777">
          <w:pPr>
            <w:spacing w:after="0" w:line="240" w:lineRule="auto"/>
            <w:rPr>
              <w:rFonts w:cs="Calibri"/>
            </w:rPr>
          </w:pPr>
          <w:r>
            <w:rPr>
              <w:rFonts w:cs="Calibri"/>
              <w:noProof/>
              <w:lang w:eastAsia="en-GB"/>
            </w:rPr>
            <w:drawing>
              <wp:inline distT="0" distB="0" distL="0" distR="0" wp14:anchorId="77B5328F" wp14:editId="682254ED">
                <wp:extent cx="2480310" cy="789305"/>
                <wp:effectExtent l="0" t="0" r="0" b="0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31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shd w:val="clear" w:color="auto" w:fill="auto"/>
        </w:tcPr>
        <w:p w:rsidRPr="007147CA" w:rsidR="007623B3" w:rsidP="007147CA" w:rsidRDefault="007623B3" w14:paraId="1653F82D" w14:textId="77777777">
          <w:pPr>
            <w:spacing w:after="0" w:line="240" w:lineRule="auto"/>
            <w:rPr>
              <w:rFonts w:cs="Calibri"/>
            </w:rPr>
          </w:pPr>
          <w:r w:rsidRPr="007147CA">
            <w:rPr>
              <w:rFonts w:cs="Calibri"/>
            </w:rPr>
            <w:t>European Calcified Tissue Society</w:t>
          </w:r>
        </w:p>
        <w:p w:rsidRPr="007147CA" w:rsidR="007623B3" w:rsidP="007147CA" w:rsidRDefault="007623B3" w14:paraId="2E6491C4" w14:textId="7F6CE927">
          <w:pPr>
            <w:spacing w:after="0" w:line="240" w:lineRule="auto"/>
            <w:rPr>
              <w:rFonts w:cs="Calibri"/>
            </w:rPr>
          </w:pPr>
          <w:r w:rsidRPr="007147CA">
            <w:rPr>
              <w:rFonts w:cs="Calibri"/>
            </w:rPr>
            <w:t>Registered International Not-for</w:t>
          </w:r>
          <w:r w:rsidRPr="007147CA" w:rsidR="00FE120E">
            <w:rPr>
              <w:rFonts w:cs="Calibri"/>
            </w:rPr>
            <w:t>-</w:t>
          </w:r>
          <w:r w:rsidRPr="007147CA">
            <w:rPr>
              <w:rFonts w:cs="Calibri"/>
            </w:rPr>
            <w:t>Profit Association 0718756736 in Belgium</w:t>
          </w:r>
        </w:p>
        <w:p w:rsidRPr="007147CA" w:rsidR="007623B3" w:rsidP="007147CA" w:rsidRDefault="007623B3" w14:paraId="6338E79D" w14:textId="77777777">
          <w:pPr>
            <w:spacing w:after="0" w:line="240" w:lineRule="auto"/>
            <w:rPr>
              <w:rFonts w:cs="Calibri"/>
            </w:rPr>
          </w:pPr>
        </w:p>
      </w:tc>
    </w:tr>
  </w:tbl>
  <w:p w:rsidRPr="0087303A" w:rsidR="007623B3" w:rsidP="007623B3" w:rsidRDefault="007623B3" w14:paraId="2452FA37" w14:textId="77777777">
    <w:pPr>
      <w:spacing w:after="0" w:line="240" w:lineRule="auto"/>
      <w:rPr>
        <w:rFonts w:cs="Calibri"/>
      </w:rPr>
    </w:pPr>
  </w:p>
  <w:p w:rsidR="007623B3" w:rsidRDefault="007623B3" w14:paraId="1E55E61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ACB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AB54892"/>
    <w:multiLevelType w:val="hybridMultilevel"/>
    <w:tmpl w:val="B694D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210B"/>
    <w:multiLevelType w:val="hybridMultilevel"/>
    <w:tmpl w:val="AB2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6C3"/>
    <w:multiLevelType w:val="hybridMultilevel"/>
    <w:tmpl w:val="222448D8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E25CE5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5" w15:restartNumberingAfterBreak="0">
    <w:nsid w:val="4CAC2662"/>
    <w:multiLevelType w:val="hybridMultilevel"/>
    <w:tmpl w:val="5700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2E66B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369"/>
    <w:multiLevelType w:val="hybridMultilevel"/>
    <w:tmpl w:val="748A5D2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574AE"/>
    <w:multiLevelType w:val="hybridMultilevel"/>
    <w:tmpl w:val="629A3334"/>
    <w:lvl w:ilvl="0" w:tplc="2EB8D63C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655E94"/>
    <w:multiLevelType w:val="multilevel"/>
    <w:tmpl w:val="CD78F68C"/>
    <w:lvl w:ilvl="0">
      <w:start w:val="11"/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9" w15:restartNumberingAfterBreak="0">
    <w:nsid w:val="7DBD015B"/>
    <w:multiLevelType w:val="hybridMultilevel"/>
    <w:tmpl w:val="B818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107757">
    <w:abstractNumId w:val="9"/>
  </w:num>
  <w:num w:numId="2" w16cid:durableId="1193615427">
    <w:abstractNumId w:val="1"/>
  </w:num>
  <w:num w:numId="3" w16cid:durableId="1347251304">
    <w:abstractNumId w:val="0"/>
  </w:num>
  <w:num w:numId="4" w16cid:durableId="845634110">
    <w:abstractNumId w:val="2"/>
  </w:num>
  <w:num w:numId="5" w16cid:durableId="2068264697">
    <w:abstractNumId w:val="6"/>
  </w:num>
  <w:num w:numId="6" w16cid:durableId="79452954">
    <w:abstractNumId w:val="3"/>
  </w:num>
  <w:num w:numId="7" w16cid:durableId="554313127">
    <w:abstractNumId w:val="5"/>
  </w:num>
  <w:num w:numId="8" w16cid:durableId="573899333">
    <w:abstractNumId w:val="4"/>
  </w:num>
  <w:num w:numId="9" w16cid:durableId="739401639">
    <w:abstractNumId w:val="8"/>
  </w:num>
  <w:num w:numId="10" w16cid:durableId="1309627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D4"/>
    <w:rsid w:val="0003057C"/>
    <w:rsid w:val="000412ED"/>
    <w:rsid w:val="000544D2"/>
    <w:rsid w:val="00074555"/>
    <w:rsid w:val="000923C8"/>
    <w:rsid w:val="000B142A"/>
    <w:rsid w:val="000D07F5"/>
    <w:rsid w:val="000D47D3"/>
    <w:rsid w:val="000F7D30"/>
    <w:rsid w:val="00121B19"/>
    <w:rsid w:val="00151FEF"/>
    <w:rsid w:val="001B03DC"/>
    <w:rsid w:val="001B21A5"/>
    <w:rsid w:val="001B2D8D"/>
    <w:rsid w:val="00237367"/>
    <w:rsid w:val="00243041"/>
    <w:rsid w:val="002519D8"/>
    <w:rsid w:val="00263901"/>
    <w:rsid w:val="00267B5C"/>
    <w:rsid w:val="002714DC"/>
    <w:rsid w:val="00284372"/>
    <w:rsid w:val="002859DE"/>
    <w:rsid w:val="002A32BC"/>
    <w:rsid w:val="002B6373"/>
    <w:rsid w:val="002D50F7"/>
    <w:rsid w:val="00312DEC"/>
    <w:rsid w:val="0032145B"/>
    <w:rsid w:val="0033168E"/>
    <w:rsid w:val="00334094"/>
    <w:rsid w:val="00357FB4"/>
    <w:rsid w:val="00363958"/>
    <w:rsid w:val="00375DD4"/>
    <w:rsid w:val="003A631A"/>
    <w:rsid w:val="003B419E"/>
    <w:rsid w:val="003B5226"/>
    <w:rsid w:val="003F709C"/>
    <w:rsid w:val="004167A8"/>
    <w:rsid w:val="00461601"/>
    <w:rsid w:val="004859DE"/>
    <w:rsid w:val="004B03FB"/>
    <w:rsid w:val="00501969"/>
    <w:rsid w:val="0052023A"/>
    <w:rsid w:val="0052795C"/>
    <w:rsid w:val="00570F58"/>
    <w:rsid w:val="00593592"/>
    <w:rsid w:val="005A09E8"/>
    <w:rsid w:val="005A2127"/>
    <w:rsid w:val="005B6DBC"/>
    <w:rsid w:val="00613050"/>
    <w:rsid w:val="00656755"/>
    <w:rsid w:val="00667C21"/>
    <w:rsid w:val="0068545B"/>
    <w:rsid w:val="006F2700"/>
    <w:rsid w:val="006F6A84"/>
    <w:rsid w:val="0070467E"/>
    <w:rsid w:val="007147CA"/>
    <w:rsid w:val="007314FA"/>
    <w:rsid w:val="007445FE"/>
    <w:rsid w:val="007623B3"/>
    <w:rsid w:val="007D4829"/>
    <w:rsid w:val="007D7A9B"/>
    <w:rsid w:val="007E6410"/>
    <w:rsid w:val="007F3A90"/>
    <w:rsid w:val="00802E1A"/>
    <w:rsid w:val="0080442C"/>
    <w:rsid w:val="008143DB"/>
    <w:rsid w:val="00814EB5"/>
    <w:rsid w:val="008424BE"/>
    <w:rsid w:val="0087303A"/>
    <w:rsid w:val="00892201"/>
    <w:rsid w:val="008B62CC"/>
    <w:rsid w:val="008D5C0C"/>
    <w:rsid w:val="008E6D11"/>
    <w:rsid w:val="00910BA9"/>
    <w:rsid w:val="009309C1"/>
    <w:rsid w:val="00937EDC"/>
    <w:rsid w:val="009403AA"/>
    <w:rsid w:val="00966343"/>
    <w:rsid w:val="00971338"/>
    <w:rsid w:val="0098113D"/>
    <w:rsid w:val="00986252"/>
    <w:rsid w:val="009904F5"/>
    <w:rsid w:val="009A3DD3"/>
    <w:rsid w:val="009B3CF7"/>
    <w:rsid w:val="009D0817"/>
    <w:rsid w:val="009F7B3D"/>
    <w:rsid w:val="00A064DF"/>
    <w:rsid w:val="00A26928"/>
    <w:rsid w:val="00A26B43"/>
    <w:rsid w:val="00A54322"/>
    <w:rsid w:val="00A64D95"/>
    <w:rsid w:val="00A710B0"/>
    <w:rsid w:val="00A77C48"/>
    <w:rsid w:val="00AA535B"/>
    <w:rsid w:val="00AD402D"/>
    <w:rsid w:val="00B005DB"/>
    <w:rsid w:val="00B0496F"/>
    <w:rsid w:val="00B514D8"/>
    <w:rsid w:val="00B54B4E"/>
    <w:rsid w:val="00B643B4"/>
    <w:rsid w:val="00BD4283"/>
    <w:rsid w:val="00BF2F21"/>
    <w:rsid w:val="00C27F47"/>
    <w:rsid w:val="00C408C4"/>
    <w:rsid w:val="00C67930"/>
    <w:rsid w:val="00C80381"/>
    <w:rsid w:val="00C950C5"/>
    <w:rsid w:val="00CA4B8D"/>
    <w:rsid w:val="00CB19AB"/>
    <w:rsid w:val="00CC20AA"/>
    <w:rsid w:val="00CC3C98"/>
    <w:rsid w:val="00CD1070"/>
    <w:rsid w:val="00CD2D0E"/>
    <w:rsid w:val="00CD41E8"/>
    <w:rsid w:val="00CE274D"/>
    <w:rsid w:val="00D65A03"/>
    <w:rsid w:val="00D704E0"/>
    <w:rsid w:val="00DB3F31"/>
    <w:rsid w:val="00DB5043"/>
    <w:rsid w:val="00DC37CE"/>
    <w:rsid w:val="00DC63F6"/>
    <w:rsid w:val="00DD3010"/>
    <w:rsid w:val="00DE72D9"/>
    <w:rsid w:val="00E55B85"/>
    <w:rsid w:val="00E5676C"/>
    <w:rsid w:val="00EB38B1"/>
    <w:rsid w:val="00EE3F5A"/>
    <w:rsid w:val="00F004DF"/>
    <w:rsid w:val="00F12669"/>
    <w:rsid w:val="00F64CD7"/>
    <w:rsid w:val="00F6737A"/>
    <w:rsid w:val="00F7044E"/>
    <w:rsid w:val="00FA358E"/>
    <w:rsid w:val="00FB1B75"/>
    <w:rsid w:val="00FC199F"/>
    <w:rsid w:val="00FC70AD"/>
    <w:rsid w:val="00FE120E"/>
    <w:rsid w:val="4A2E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E932C"/>
  <w15:chartTrackingRefBased/>
  <w15:docId w15:val="{FDAC8798-08E3-410C-84F9-C92397A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305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375DD4"/>
    <w:pPr>
      <w:keepNext/>
      <w:spacing w:after="0" w:line="240" w:lineRule="auto"/>
      <w:ind w:left="360" w:firstLine="360"/>
      <w:outlineLvl w:val="6"/>
    </w:pPr>
    <w:rPr>
      <w:rFonts w:ascii="Century Gothic" w:hAnsi="Century Gothic" w:eastAsia="Times New Roman"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7Char" w:customStyle="1">
    <w:name w:val="Heading 7 Char"/>
    <w:link w:val="Heading7"/>
    <w:rsid w:val="00375DD4"/>
    <w:rPr>
      <w:rFonts w:ascii="Century Gothic" w:hAnsi="Century Gothic" w:eastAsia="Times New Roman" w:cs="Arial"/>
      <w:i/>
    </w:rPr>
  </w:style>
  <w:style w:type="paragraph" w:styleId="Header">
    <w:name w:val="header"/>
    <w:basedOn w:val="Normal"/>
    <w:link w:val="HeaderChar"/>
    <w:semiHidden/>
    <w:rsid w:val="00375DD4"/>
    <w:pPr>
      <w:tabs>
        <w:tab w:val="center" w:pos="4153"/>
        <w:tab w:val="right" w:pos="8306"/>
      </w:tabs>
      <w:spacing w:after="0" w:line="240" w:lineRule="auto"/>
    </w:pPr>
    <w:rPr>
      <w:rFonts w:ascii="Verdana" w:hAnsi="Verdana" w:eastAsia="Times New Roman"/>
      <w:sz w:val="20"/>
      <w:szCs w:val="20"/>
      <w:lang w:val="x-none" w:eastAsia="x-none"/>
    </w:rPr>
  </w:style>
  <w:style w:type="character" w:styleId="HeaderChar" w:customStyle="1">
    <w:name w:val="Header Char"/>
    <w:link w:val="Header"/>
    <w:semiHidden/>
    <w:rsid w:val="00375DD4"/>
    <w:rPr>
      <w:rFonts w:ascii="Verdana" w:hAnsi="Verdana" w:eastAsia="Times New Roman" w:cs="Times New Roman"/>
      <w:szCs w:val="20"/>
    </w:rPr>
  </w:style>
  <w:style w:type="character" w:styleId="CommentReference">
    <w:name w:val="annotation reference"/>
    <w:uiPriority w:val="99"/>
    <w:semiHidden/>
    <w:unhideWhenUsed/>
    <w:rsid w:val="00375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D4"/>
    <w:pPr>
      <w:spacing w:after="0" w:line="240" w:lineRule="auto"/>
    </w:pPr>
    <w:rPr>
      <w:rFonts w:ascii="Verdana" w:hAnsi="Verdana" w:eastAsia="Times New Roman"/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375DD4"/>
    <w:rPr>
      <w:rFonts w:ascii="Verdana" w:hAnsi="Verdana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75DD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75DD4"/>
    <w:rPr>
      <w:color w:val="0000FF"/>
      <w:u w:val="single"/>
    </w:rPr>
  </w:style>
  <w:style w:type="paragraph" w:styleId="MediumGrid21" w:customStyle="1">
    <w:name w:val="Medium Grid 21"/>
    <w:uiPriority w:val="1"/>
    <w:qFormat/>
    <w:rsid w:val="00CC3C98"/>
    <w:rPr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4E0"/>
    <w:pPr>
      <w:spacing w:after="200" w:line="276" w:lineRule="auto"/>
    </w:pPr>
    <w:rPr>
      <w:rFonts w:ascii="Calibri" w:hAnsi="Calibri" w:eastAsia="Calibri"/>
      <w:b/>
      <w:bCs/>
      <w:lang w:val="en-GB" w:eastAsia="en-US"/>
    </w:rPr>
  </w:style>
  <w:style w:type="character" w:styleId="CommentSubjectChar" w:customStyle="1">
    <w:name w:val="Comment Subject Char"/>
    <w:link w:val="CommentSubject"/>
    <w:uiPriority w:val="99"/>
    <w:semiHidden/>
    <w:rsid w:val="00D704E0"/>
    <w:rPr>
      <w:rFonts w:ascii="Verdana" w:hAnsi="Verdana" w:eastAsia="Times New Roman" w:cs="Times New Roman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623B3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7623B3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762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3057C"/>
    <w:pPr>
      <w:spacing w:after="160" w:line="259" w:lineRule="auto"/>
      <w:ind w:left="720"/>
      <w:contextualSpacing/>
    </w:pPr>
    <w:rPr>
      <w:lang w:val="fr-BE"/>
    </w:rPr>
  </w:style>
  <w:style w:type="character" w:styleId="UnresolvedMention">
    <w:name w:val="Unresolved Mention"/>
    <w:uiPriority w:val="99"/>
    <w:semiHidden/>
    <w:unhideWhenUsed/>
    <w:rsid w:val="007E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oberta.mugnai@ectsoc.org" TargetMode="External" Id="rId11" /><Relationship Type="http://schemas.openxmlformats.org/officeDocument/2006/relationships/styles" Target="styles.xml" Id="rId5" /><Relationship Type="http://schemas.openxmlformats.org/officeDocument/2006/relationships/hyperlink" Target="mailto:dorota.doszko@ectsoc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B19EB0FA1B946ADC04C2D514C5889" ma:contentTypeVersion="13" ma:contentTypeDescription="Create a new document." ma:contentTypeScope="" ma:versionID="b62e59b01366ddd4cfae23fc22bdf238">
  <xsd:schema xmlns:xsd="http://www.w3.org/2001/XMLSchema" xmlns:xs="http://www.w3.org/2001/XMLSchema" xmlns:p="http://schemas.microsoft.com/office/2006/metadata/properties" xmlns:ns2="e76c56b9-9639-490f-8979-8f768c07a819" xmlns:ns3="ebdf48fd-e746-4e60-bc83-b871adbd7082" targetNamespace="http://schemas.microsoft.com/office/2006/metadata/properties" ma:root="true" ma:fieldsID="03fbdaf58ad698f534da846ebaeed2ec" ns2:_="" ns3:_="">
    <xsd:import namespace="e76c56b9-9639-490f-8979-8f768c07a819"/>
    <xsd:import namespace="ebdf48fd-e746-4e60-bc83-b871adbd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6b9-9639-490f-8979-8f768c07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f48fd-e746-4e60-bc83-b871adbd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41870-7334-45D4-9FBF-E590FA848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557D6-D102-48EA-AF04-0C19E02FB133}"/>
</file>

<file path=customXml/itemProps3.xml><?xml version="1.0" encoding="utf-8"?>
<ds:datastoreItem xmlns:ds="http://schemas.openxmlformats.org/officeDocument/2006/customXml" ds:itemID="{7AC1D635-2EB7-4D13-AB0A-DC33629BC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Society for Endocrinology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Forrest</dc:creator>
  <cp:keywords/>
  <dc:description/>
  <cp:lastModifiedBy>Roberta Mugnai</cp:lastModifiedBy>
  <cp:revision>5</cp:revision>
  <cp:lastPrinted>2020-04-22T08:38:00Z</cp:lastPrinted>
  <dcterms:created xsi:type="dcterms:W3CDTF">2022-04-12T10:21:00Z</dcterms:created>
  <dcterms:modified xsi:type="dcterms:W3CDTF">2022-04-14T16:29:59Z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0x010100498B19EB0FA1B946ADC04C2D514C5889</vt:lpwstr>
  </property>
</Properties>
</file>